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ABD1" w14:textId="61C10F51" w:rsidR="00D45864" w:rsidRPr="006711D2" w:rsidRDefault="00BC2713">
      <w:pPr>
        <w:rPr>
          <w:rFonts w:ascii="BIZ UDPゴシック" w:eastAsia="BIZ UDPゴシック" w:hAnsi="BIZ UDPゴシック"/>
          <w:sz w:val="40"/>
          <w:szCs w:val="40"/>
        </w:rPr>
      </w:pPr>
      <w:r w:rsidRPr="006711D2">
        <w:rPr>
          <w:rFonts w:ascii="BIZ UDPゴシック" w:eastAsia="BIZ UDPゴシック" w:hAnsi="BIZ UDPゴシック" w:hint="eastAsia"/>
          <w:sz w:val="40"/>
          <w:szCs w:val="40"/>
        </w:rPr>
        <w:t>コロナ検査</w:t>
      </w:r>
      <w:r w:rsidR="00193904" w:rsidRPr="006711D2">
        <w:rPr>
          <w:rFonts w:ascii="BIZ UDPゴシック" w:eastAsia="BIZ UDPゴシック" w:hAnsi="BIZ UDPゴシック" w:hint="eastAsia"/>
          <w:sz w:val="40"/>
          <w:szCs w:val="40"/>
        </w:rPr>
        <w:t>を受けて頂くにあたっての注意事項</w:t>
      </w:r>
    </w:p>
    <w:p w14:paraId="6EF9512A" w14:textId="77777777" w:rsidR="006711D2" w:rsidRPr="006711D2" w:rsidRDefault="006711D2">
      <w:pPr>
        <w:rPr>
          <w:rFonts w:ascii="BIZ UDPゴシック" w:eastAsia="BIZ UDPゴシック" w:hAnsi="BIZ UDPゴシック"/>
        </w:rPr>
      </w:pPr>
    </w:p>
    <w:p w14:paraId="0BD30C5D" w14:textId="13302418" w:rsidR="00193904" w:rsidRPr="00253488" w:rsidRDefault="00193904">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w:t>
      </w:r>
      <w:r w:rsidR="00283CF0" w:rsidRPr="00253488">
        <w:rPr>
          <w:rFonts w:ascii="BIZ UDPゴシック" w:eastAsia="BIZ UDPゴシック" w:hAnsi="BIZ UDPゴシック" w:hint="eastAsia"/>
          <w:sz w:val="20"/>
          <w:szCs w:val="20"/>
        </w:rPr>
        <w:t>コロナ</w:t>
      </w:r>
      <w:r w:rsidRPr="00253488">
        <w:rPr>
          <w:rFonts w:ascii="BIZ UDPゴシック" w:eastAsia="BIZ UDPゴシック" w:hAnsi="BIZ UDPゴシック" w:hint="eastAsia"/>
          <w:sz w:val="20"/>
          <w:szCs w:val="20"/>
        </w:rPr>
        <w:t>検査について＞</w:t>
      </w:r>
    </w:p>
    <w:p w14:paraId="6BC4ABEC" w14:textId="3B54D520" w:rsidR="00BC2713" w:rsidRPr="00253488" w:rsidRDefault="00BC2713">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コロナウイルスの検査には、</w:t>
      </w:r>
      <w:r w:rsidR="006711D2" w:rsidRPr="00253488">
        <w:rPr>
          <w:rFonts w:ascii="BIZ UDPゴシック" w:eastAsia="BIZ UDPゴシック" w:hAnsi="BIZ UDPゴシック" w:hint="eastAsia"/>
          <w:sz w:val="20"/>
          <w:szCs w:val="20"/>
        </w:rPr>
        <w:t>抗原検査とPCR検査の2</w:t>
      </w:r>
      <w:r w:rsidRPr="00253488">
        <w:rPr>
          <w:rFonts w:ascii="BIZ UDPゴシック" w:eastAsia="BIZ UDPゴシック" w:hAnsi="BIZ UDPゴシック" w:hint="eastAsia"/>
          <w:sz w:val="20"/>
          <w:szCs w:val="20"/>
        </w:rPr>
        <w:t>種類</w:t>
      </w:r>
      <w:r w:rsidR="006711D2" w:rsidRPr="00253488">
        <w:rPr>
          <w:rFonts w:ascii="BIZ UDPゴシック" w:eastAsia="BIZ UDPゴシック" w:hAnsi="BIZ UDPゴシック" w:hint="eastAsia"/>
          <w:sz w:val="20"/>
          <w:szCs w:val="20"/>
        </w:rPr>
        <w:t>が</w:t>
      </w:r>
      <w:r w:rsidRPr="00253488">
        <w:rPr>
          <w:rFonts w:ascii="BIZ UDPゴシック" w:eastAsia="BIZ UDPゴシック" w:hAnsi="BIZ UDPゴシック" w:hint="eastAsia"/>
          <w:sz w:val="20"/>
          <w:szCs w:val="20"/>
        </w:rPr>
        <w:t>あります。</w:t>
      </w:r>
    </w:p>
    <w:p w14:paraId="2C15DE65" w14:textId="5E0199B0" w:rsidR="00BC2713" w:rsidRPr="00253488" w:rsidRDefault="00BC2713">
      <w:pPr>
        <w:rPr>
          <w:rFonts w:ascii="BIZ UDPゴシック" w:eastAsia="BIZ UDPゴシック" w:hAnsi="BIZ UDPゴシック"/>
          <w:sz w:val="20"/>
          <w:szCs w:val="20"/>
        </w:rPr>
      </w:pPr>
    </w:p>
    <w:p w14:paraId="1A4C0B1C" w14:textId="4080F275" w:rsidR="00BC2713" w:rsidRPr="00253488" w:rsidRDefault="00BC2713" w:rsidP="00BC2713">
      <w:pPr>
        <w:pStyle w:val="a3"/>
        <w:numPr>
          <w:ilvl w:val="0"/>
          <w:numId w:val="2"/>
        </w:numPr>
        <w:ind w:leftChars="0"/>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抗原検査：</w:t>
      </w:r>
      <w:r w:rsidR="006711D2" w:rsidRPr="00253488">
        <w:rPr>
          <w:rFonts w:ascii="BIZ UDPゴシック" w:eastAsia="BIZ UDPゴシック" w:hAnsi="BIZ UDPゴシック" w:hint="eastAsia"/>
          <w:sz w:val="20"/>
          <w:szCs w:val="20"/>
        </w:rPr>
        <w:t xml:space="preserve">　</w:t>
      </w:r>
      <w:r w:rsidRPr="00253488">
        <w:rPr>
          <w:rFonts w:ascii="BIZ UDPゴシック" w:eastAsia="BIZ UDPゴシック" w:hAnsi="BIZ UDPゴシック" w:hint="eastAsia"/>
          <w:sz w:val="20"/>
          <w:szCs w:val="20"/>
        </w:rPr>
        <w:t>鼻腔内にやわらかい綿棒を入れて検体を採取します。</w:t>
      </w:r>
    </w:p>
    <w:p w14:paraId="7E71DC56" w14:textId="28C5455C" w:rsidR="00BC2713" w:rsidRPr="00253488" w:rsidRDefault="00BC2713" w:rsidP="006711D2">
      <w:pPr>
        <w:ind w:firstLineChars="650" w:firstLine="1300"/>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1</w:t>
      </w:r>
      <w:r w:rsidR="00DD3D49" w:rsidRPr="00253488">
        <w:rPr>
          <w:rFonts w:ascii="BIZ UDPゴシック" w:eastAsia="BIZ UDPゴシック" w:hAnsi="BIZ UDPゴシック" w:hint="eastAsia"/>
          <w:sz w:val="20"/>
          <w:szCs w:val="20"/>
        </w:rPr>
        <w:t>5</w:t>
      </w:r>
      <w:r w:rsidRPr="00253488">
        <w:rPr>
          <w:rFonts w:ascii="BIZ UDPゴシック" w:eastAsia="BIZ UDPゴシック" w:hAnsi="BIZ UDPゴシック" w:hint="eastAsia"/>
          <w:sz w:val="20"/>
          <w:szCs w:val="20"/>
        </w:rPr>
        <w:t>分</w:t>
      </w:r>
      <w:r w:rsidR="006711D2" w:rsidRPr="00253488">
        <w:rPr>
          <w:rFonts w:ascii="BIZ UDPゴシック" w:eastAsia="BIZ UDPゴシック" w:hAnsi="BIZ UDPゴシック" w:hint="eastAsia"/>
          <w:sz w:val="20"/>
          <w:szCs w:val="20"/>
        </w:rPr>
        <w:t>程度</w:t>
      </w:r>
      <w:r w:rsidRPr="00253488">
        <w:rPr>
          <w:rFonts w:ascii="BIZ UDPゴシック" w:eastAsia="BIZ UDPゴシック" w:hAnsi="BIZ UDPゴシック" w:hint="eastAsia"/>
          <w:sz w:val="20"/>
          <w:szCs w:val="20"/>
        </w:rPr>
        <w:t>で結果が</w:t>
      </w:r>
      <w:r w:rsidR="006711D2" w:rsidRPr="00253488">
        <w:rPr>
          <w:rFonts w:ascii="BIZ UDPゴシック" w:eastAsia="BIZ UDPゴシック" w:hAnsi="BIZ UDPゴシック" w:hint="eastAsia"/>
          <w:sz w:val="20"/>
          <w:szCs w:val="20"/>
        </w:rPr>
        <w:t>判明します</w:t>
      </w:r>
      <w:r w:rsidRPr="00253488">
        <w:rPr>
          <w:rFonts w:ascii="BIZ UDPゴシック" w:eastAsia="BIZ UDPゴシック" w:hAnsi="BIZ UDPゴシック" w:hint="eastAsia"/>
          <w:sz w:val="20"/>
          <w:szCs w:val="20"/>
        </w:rPr>
        <w:t>が、精度が</w:t>
      </w:r>
      <w:r w:rsidR="00DD3D49" w:rsidRPr="00253488">
        <w:rPr>
          <w:rFonts w:ascii="BIZ UDPゴシック" w:eastAsia="BIZ UDPゴシック" w:hAnsi="BIZ UDPゴシック" w:hint="eastAsia"/>
          <w:sz w:val="20"/>
          <w:szCs w:val="20"/>
        </w:rPr>
        <w:t>PCRよりも若干</w:t>
      </w:r>
      <w:r w:rsidRPr="00253488">
        <w:rPr>
          <w:rFonts w:ascii="BIZ UDPゴシック" w:eastAsia="BIZ UDPゴシック" w:hAnsi="BIZ UDPゴシック" w:hint="eastAsia"/>
          <w:sz w:val="20"/>
          <w:szCs w:val="20"/>
        </w:rPr>
        <w:t>劣ります（80</w:t>
      </w:r>
      <w:r w:rsidR="00553955" w:rsidRPr="00253488">
        <w:rPr>
          <w:rFonts w:ascii="BIZ UDPゴシック" w:eastAsia="BIZ UDPゴシック" w:hAnsi="BIZ UDPゴシック" w:hint="eastAsia"/>
          <w:sz w:val="20"/>
          <w:szCs w:val="20"/>
        </w:rPr>
        <w:t>-90</w:t>
      </w:r>
      <w:r w:rsidRPr="00253488">
        <w:rPr>
          <w:rFonts w:ascii="BIZ UDPゴシック" w:eastAsia="BIZ UDPゴシック" w:hAnsi="BIZ UDPゴシック" w:hint="eastAsia"/>
          <w:sz w:val="20"/>
          <w:szCs w:val="20"/>
        </w:rPr>
        <w:t>%程度）。</w:t>
      </w:r>
    </w:p>
    <w:p w14:paraId="75B1B569" w14:textId="24AAD45D" w:rsidR="00BC2713" w:rsidRPr="00253488" w:rsidRDefault="00EB5031">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 xml:space="preserve">　</w:t>
      </w:r>
    </w:p>
    <w:p w14:paraId="5EC5AF36" w14:textId="4D89E6E5" w:rsidR="00BC2713" w:rsidRPr="00253488" w:rsidRDefault="00BC2713" w:rsidP="00BC2713">
      <w:pPr>
        <w:pStyle w:val="a3"/>
        <w:numPr>
          <w:ilvl w:val="0"/>
          <w:numId w:val="2"/>
        </w:numPr>
        <w:ind w:leftChars="0"/>
        <w:rPr>
          <w:rFonts w:ascii="BIZ UDPゴシック" w:eastAsia="BIZ UDPゴシック" w:hAnsi="BIZ UDPゴシック"/>
          <w:b/>
          <w:bCs/>
          <w:sz w:val="20"/>
          <w:szCs w:val="20"/>
        </w:rPr>
      </w:pPr>
      <w:r w:rsidRPr="00253488">
        <w:rPr>
          <w:rFonts w:ascii="BIZ UDPゴシック" w:eastAsia="BIZ UDPゴシック" w:hAnsi="BIZ UDPゴシック" w:hint="eastAsia"/>
          <w:sz w:val="20"/>
          <w:szCs w:val="20"/>
        </w:rPr>
        <w:t>PCR検査：</w:t>
      </w:r>
      <w:r w:rsidR="006711D2" w:rsidRPr="00253488">
        <w:rPr>
          <w:rFonts w:ascii="BIZ UDPゴシック" w:eastAsia="BIZ UDPゴシック" w:hAnsi="BIZ UDPゴシック" w:hint="eastAsia"/>
          <w:sz w:val="20"/>
          <w:szCs w:val="20"/>
        </w:rPr>
        <w:t xml:space="preserve">　</w:t>
      </w:r>
      <w:r w:rsidRPr="00253488">
        <w:rPr>
          <w:rFonts w:ascii="BIZ UDPゴシック" w:eastAsia="BIZ UDPゴシック" w:hAnsi="BIZ UDPゴシック" w:hint="eastAsia"/>
          <w:sz w:val="20"/>
          <w:szCs w:val="20"/>
        </w:rPr>
        <w:t>唾液を採取します。</w:t>
      </w:r>
      <w:r w:rsidR="00E91BE9" w:rsidRPr="00253488">
        <w:rPr>
          <w:rStyle w:val="a4"/>
          <w:rFonts w:ascii="BIZ UDPゴシック" w:eastAsia="BIZ UDPゴシック" w:hAnsi="BIZ UDPゴシック"/>
          <w:b w:val="0"/>
          <w:bCs w:val="0"/>
          <w:sz w:val="20"/>
          <w:szCs w:val="20"/>
        </w:rPr>
        <w:t>検査前30分以内は、飲食・うがいを控えてください。</w:t>
      </w:r>
    </w:p>
    <w:p w14:paraId="2035B5C4" w14:textId="5B14A768" w:rsidR="00BC2713" w:rsidRPr="00253488" w:rsidRDefault="00BC2713">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 xml:space="preserve">　　　　　　　</w:t>
      </w:r>
      <w:r w:rsidR="006711D2" w:rsidRPr="00253488">
        <w:rPr>
          <w:rFonts w:ascii="BIZ UDPゴシック" w:eastAsia="BIZ UDPゴシック" w:hAnsi="BIZ UDPゴシック" w:hint="eastAsia"/>
          <w:sz w:val="20"/>
          <w:szCs w:val="20"/>
        </w:rPr>
        <w:t xml:space="preserve">　　　　</w:t>
      </w:r>
      <w:r w:rsidRPr="00253488">
        <w:rPr>
          <w:rFonts w:ascii="BIZ UDPゴシック" w:eastAsia="BIZ UDPゴシック" w:hAnsi="BIZ UDPゴシック" w:hint="eastAsia"/>
          <w:sz w:val="20"/>
          <w:szCs w:val="20"/>
        </w:rPr>
        <w:t>精度は高いですが、結果が判明するまでに時間を要します</w:t>
      </w:r>
      <w:r w:rsidRPr="00253488">
        <w:rPr>
          <w:rFonts w:ascii="BIZ UDPゴシック" w:eastAsia="BIZ UDPゴシック" w:hAnsi="BIZ UDPゴシック" w:hint="eastAsia"/>
          <w:sz w:val="20"/>
          <w:szCs w:val="20"/>
          <w:vertAlign w:val="superscript"/>
        </w:rPr>
        <w:t>※</w:t>
      </w:r>
      <w:r w:rsidRPr="00253488">
        <w:rPr>
          <w:rFonts w:ascii="BIZ UDPゴシック" w:eastAsia="BIZ UDPゴシック" w:hAnsi="BIZ UDPゴシック" w:hint="eastAsia"/>
          <w:sz w:val="20"/>
          <w:szCs w:val="20"/>
        </w:rPr>
        <w:t>。</w:t>
      </w:r>
    </w:p>
    <w:p w14:paraId="3190E505" w14:textId="52976645" w:rsidR="00BC2713" w:rsidRPr="00253488" w:rsidRDefault="00DD3D49" w:rsidP="00BC2713">
      <w:pPr>
        <w:pStyle w:val="a3"/>
        <w:numPr>
          <w:ilvl w:val="0"/>
          <w:numId w:val="1"/>
        </w:numPr>
        <w:ind w:leftChars="0"/>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翌日</w:t>
      </w:r>
      <w:r w:rsidR="00BC2713" w:rsidRPr="00253488">
        <w:rPr>
          <w:rFonts w:ascii="BIZ UDPゴシック" w:eastAsia="BIZ UDPゴシック" w:hAnsi="BIZ UDPゴシック" w:hint="eastAsia"/>
          <w:sz w:val="20"/>
          <w:szCs w:val="20"/>
        </w:rPr>
        <w:t>（週末をまたぐ場合には週明け）に</w:t>
      </w:r>
      <w:r w:rsidR="006711D2" w:rsidRPr="00253488">
        <w:rPr>
          <w:rFonts w:ascii="BIZ UDPゴシック" w:eastAsia="BIZ UDPゴシック" w:hAnsi="BIZ UDPゴシック" w:hint="eastAsia"/>
          <w:sz w:val="20"/>
          <w:szCs w:val="20"/>
        </w:rPr>
        <w:t>結果が判明します</w:t>
      </w:r>
      <w:r w:rsidR="00BC2713" w:rsidRPr="00253488">
        <w:rPr>
          <w:rFonts w:ascii="BIZ UDPゴシック" w:eastAsia="BIZ UDPゴシック" w:hAnsi="BIZ UDPゴシック" w:hint="eastAsia"/>
          <w:sz w:val="20"/>
          <w:szCs w:val="20"/>
        </w:rPr>
        <w:t>。</w:t>
      </w:r>
    </w:p>
    <w:p w14:paraId="727DA168" w14:textId="15418EDE" w:rsidR="00283CF0" w:rsidRPr="00253488" w:rsidRDefault="00283CF0" w:rsidP="00253488">
      <w:pPr>
        <w:rPr>
          <w:rFonts w:ascii="BIZ UDPゴシック" w:eastAsia="BIZ UDPゴシック" w:hAnsi="BIZ UDPゴシック"/>
          <w:sz w:val="20"/>
          <w:szCs w:val="20"/>
        </w:rPr>
      </w:pPr>
    </w:p>
    <w:p w14:paraId="3B6D86D0" w14:textId="01A3636B" w:rsidR="00EB5031" w:rsidRPr="00253488" w:rsidRDefault="00EB5031" w:rsidP="00BC2713">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w:t>
      </w:r>
      <w:r w:rsidR="00BC2713" w:rsidRPr="00253488">
        <w:rPr>
          <w:rFonts w:ascii="BIZ UDPゴシック" w:eastAsia="BIZ UDPゴシック" w:hAnsi="BIZ UDPゴシック" w:hint="eastAsia"/>
          <w:sz w:val="20"/>
          <w:szCs w:val="20"/>
        </w:rPr>
        <w:t>発熱など</w:t>
      </w:r>
      <w:r w:rsidRPr="00253488">
        <w:rPr>
          <w:rFonts w:ascii="BIZ UDPゴシック" w:eastAsia="BIZ UDPゴシック" w:hAnsi="BIZ UDPゴシック" w:hint="eastAsia"/>
          <w:sz w:val="20"/>
          <w:szCs w:val="20"/>
        </w:rPr>
        <w:t>、</w:t>
      </w:r>
      <w:r w:rsidR="006711D2" w:rsidRPr="00253488">
        <w:rPr>
          <w:rFonts w:ascii="BIZ UDPゴシック" w:eastAsia="BIZ UDPゴシック" w:hAnsi="BIZ UDPゴシック" w:hint="eastAsia"/>
          <w:sz w:val="20"/>
          <w:szCs w:val="20"/>
        </w:rPr>
        <w:t>症状がある方の場合には</w:t>
      </w:r>
      <w:r w:rsidR="00BC2713" w:rsidRPr="00253488">
        <w:rPr>
          <w:rFonts w:ascii="BIZ UDPゴシック" w:eastAsia="BIZ UDPゴシック" w:hAnsi="BIZ UDPゴシック" w:hint="eastAsia"/>
          <w:sz w:val="20"/>
          <w:szCs w:val="20"/>
        </w:rPr>
        <w:t>、</w:t>
      </w:r>
      <w:r w:rsidR="00253488">
        <w:rPr>
          <w:rFonts w:ascii="BIZ UDPゴシック" w:eastAsia="BIZ UDPゴシック" w:hAnsi="BIZ UDPゴシック" w:hint="eastAsia"/>
          <w:sz w:val="20"/>
          <w:szCs w:val="20"/>
        </w:rPr>
        <w:t>まず</w:t>
      </w:r>
      <w:r w:rsidR="00BC2713" w:rsidRPr="00253488">
        <w:rPr>
          <w:rFonts w:ascii="BIZ UDPゴシック" w:eastAsia="BIZ UDPゴシック" w:hAnsi="BIZ UDPゴシック" w:hint="eastAsia"/>
          <w:sz w:val="20"/>
          <w:szCs w:val="20"/>
        </w:rPr>
        <w:t>抗原検査を行います。</w:t>
      </w:r>
    </w:p>
    <w:p w14:paraId="67E39C79" w14:textId="77777777" w:rsidR="00EB5031" w:rsidRPr="00253488" w:rsidRDefault="00EB5031" w:rsidP="00BC2713">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w:t>
      </w:r>
      <w:r w:rsidR="00BC2713" w:rsidRPr="00253488">
        <w:rPr>
          <w:rFonts w:ascii="BIZ UDPゴシック" w:eastAsia="BIZ UDPゴシック" w:hAnsi="BIZ UDPゴシック" w:hint="eastAsia"/>
          <w:sz w:val="20"/>
          <w:szCs w:val="20"/>
        </w:rPr>
        <w:t>抗原検査で「陽性」であれば、コロナ感染が確定します</w:t>
      </w:r>
      <w:r w:rsidRPr="00253488">
        <w:rPr>
          <w:rFonts w:ascii="BIZ UDPゴシック" w:eastAsia="BIZ UDPゴシック" w:hAnsi="BIZ UDPゴシック" w:hint="eastAsia"/>
          <w:sz w:val="20"/>
          <w:szCs w:val="20"/>
        </w:rPr>
        <w:t>。</w:t>
      </w:r>
    </w:p>
    <w:p w14:paraId="06F020DD" w14:textId="77777777" w:rsidR="00553955" w:rsidRPr="00253488" w:rsidRDefault="00EB5031" w:rsidP="00BC2713">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・抗原検査で</w:t>
      </w:r>
      <w:r w:rsidR="00BC2713" w:rsidRPr="00253488">
        <w:rPr>
          <w:rFonts w:ascii="BIZ UDPゴシック" w:eastAsia="BIZ UDPゴシック" w:hAnsi="BIZ UDPゴシック" w:hint="eastAsia"/>
          <w:sz w:val="20"/>
          <w:szCs w:val="20"/>
        </w:rPr>
        <w:t>「陰性」の場合には、コロナ感染を確実に否定することはできません。</w:t>
      </w:r>
    </w:p>
    <w:p w14:paraId="5E7A79C4" w14:textId="3302A13B" w:rsidR="00BC2713" w:rsidRPr="00253488" w:rsidRDefault="00BC2713" w:rsidP="00553955">
      <w:pPr>
        <w:ind w:firstLineChars="50" w:firstLine="100"/>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そのため、</w:t>
      </w:r>
      <w:r w:rsidR="006711D2" w:rsidRPr="00253488">
        <w:rPr>
          <w:rFonts w:ascii="BIZ UDPゴシック" w:eastAsia="BIZ UDPゴシック" w:hAnsi="BIZ UDPゴシック" w:hint="eastAsia"/>
          <w:sz w:val="20"/>
          <w:szCs w:val="20"/>
        </w:rPr>
        <w:t>次に</w:t>
      </w:r>
      <w:r w:rsidRPr="00253488">
        <w:rPr>
          <w:rFonts w:ascii="BIZ UDPゴシック" w:eastAsia="BIZ UDPゴシック" w:hAnsi="BIZ UDPゴシック" w:hint="eastAsia"/>
          <w:sz w:val="20"/>
          <w:szCs w:val="20"/>
        </w:rPr>
        <w:t>PCR検査を行</w:t>
      </w:r>
      <w:r w:rsidR="00FC490A" w:rsidRPr="00253488">
        <w:rPr>
          <w:rFonts w:ascii="BIZ UDPゴシック" w:eastAsia="BIZ UDPゴシック" w:hAnsi="BIZ UDPゴシック" w:hint="eastAsia"/>
          <w:sz w:val="20"/>
          <w:szCs w:val="20"/>
        </w:rPr>
        <w:t>って</w:t>
      </w:r>
      <w:r w:rsidR="00EB5031" w:rsidRPr="00253488">
        <w:rPr>
          <w:rFonts w:ascii="BIZ UDPゴシック" w:eastAsia="BIZ UDPゴシック" w:hAnsi="BIZ UDPゴシック" w:hint="eastAsia"/>
          <w:sz w:val="20"/>
          <w:szCs w:val="20"/>
        </w:rPr>
        <w:t>感染の有無を再</w:t>
      </w:r>
      <w:r w:rsidR="00FC490A" w:rsidRPr="00253488">
        <w:rPr>
          <w:rFonts w:ascii="BIZ UDPゴシック" w:eastAsia="BIZ UDPゴシック" w:hAnsi="BIZ UDPゴシック" w:hint="eastAsia"/>
          <w:sz w:val="20"/>
          <w:szCs w:val="20"/>
        </w:rPr>
        <w:t>確認することになります。</w:t>
      </w:r>
    </w:p>
    <w:p w14:paraId="0BA4A605" w14:textId="3C11F4EA" w:rsidR="00FC490A" w:rsidRPr="00253488" w:rsidRDefault="00EB5031" w:rsidP="00BC2713">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w:t>
      </w:r>
      <w:r w:rsidR="00FC490A" w:rsidRPr="00253488">
        <w:rPr>
          <w:rFonts w:ascii="BIZ UDPゴシック" w:eastAsia="BIZ UDPゴシック" w:hAnsi="BIZ UDPゴシック" w:hint="eastAsia"/>
          <w:sz w:val="20"/>
          <w:szCs w:val="20"/>
        </w:rPr>
        <w:t>PCR検査は、結果が判明次第</w:t>
      </w:r>
      <w:r w:rsidR="00253488">
        <w:rPr>
          <w:rFonts w:ascii="BIZ UDPゴシック" w:eastAsia="BIZ UDPゴシック" w:hAnsi="BIZ UDPゴシック" w:hint="eastAsia"/>
          <w:sz w:val="20"/>
          <w:szCs w:val="20"/>
        </w:rPr>
        <w:t>（翌日もしくは週明け）</w:t>
      </w:r>
      <w:r w:rsidR="00FC490A" w:rsidRPr="00253488">
        <w:rPr>
          <w:rFonts w:ascii="BIZ UDPゴシック" w:eastAsia="BIZ UDPゴシック" w:hAnsi="BIZ UDPゴシック" w:hint="eastAsia"/>
          <w:sz w:val="20"/>
          <w:szCs w:val="20"/>
        </w:rPr>
        <w:t>、</w:t>
      </w:r>
      <w:r w:rsidRPr="00253488">
        <w:rPr>
          <w:rFonts w:ascii="BIZ UDPゴシック" w:eastAsia="BIZ UDPゴシック" w:hAnsi="BIZ UDPゴシック" w:hint="eastAsia"/>
          <w:sz w:val="20"/>
          <w:szCs w:val="20"/>
        </w:rPr>
        <w:t>こちらから</w:t>
      </w:r>
      <w:r w:rsidR="00FC490A" w:rsidRPr="00253488">
        <w:rPr>
          <w:rFonts w:ascii="BIZ UDPゴシック" w:eastAsia="BIZ UDPゴシック" w:hAnsi="BIZ UDPゴシック" w:hint="eastAsia"/>
          <w:sz w:val="20"/>
          <w:szCs w:val="20"/>
        </w:rPr>
        <w:t>お電話でご連絡いたします。</w:t>
      </w:r>
    </w:p>
    <w:p w14:paraId="21804D7A" w14:textId="5228F35F" w:rsidR="00FC490A" w:rsidRPr="00253488" w:rsidRDefault="00FC490A" w:rsidP="00BC2713">
      <w:pPr>
        <w:rPr>
          <w:rFonts w:ascii="BIZ UDPゴシック" w:eastAsia="BIZ UDPゴシック" w:hAnsi="BIZ UDPゴシック"/>
          <w:sz w:val="20"/>
          <w:szCs w:val="20"/>
        </w:rPr>
      </w:pPr>
    </w:p>
    <w:p w14:paraId="080D6A3E" w14:textId="38E565BD" w:rsidR="00FC490A" w:rsidRPr="00253488" w:rsidRDefault="00EB5031" w:rsidP="00BC2713">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w:t>
      </w:r>
      <w:r w:rsidR="00FC490A" w:rsidRPr="00253488">
        <w:rPr>
          <w:rFonts w:ascii="BIZ UDPゴシック" w:eastAsia="BIZ UDPゴシック" w:hAnsi="BIZ UDPゴシック" w:hint="eastAsia"/>
          <w:sz w:val="20"/>
          <w:szCs w:val="20"/>
        </w:rPr>
        <w:t>コロナ検査で陽性だった</w:t>
      </w:r>
      <w:r w:rsidRPr="00253488">
        <w:rPr>
          <w:rFonts w:ascii="BIZ UDPゴシック" w:eastAsia="BIZ UDPゴシック" w:hAnsi="BIZ UDPゴシック" w:hint="eastAsia"/>
          <w:sz w:val="20"/>
          <w:szCs w:val="20"/>
        </w:rPr>
        <w:t>場合＞</w:t>
      </w:r>
    </w:p>
    <w:p w14:paraId="05E42B9A" w14:textId="224A453B" w:rsidR="00EB5031" w:rsidRPr="00D604EA" w:rsidRDefault="00EB5031" w:rsidP="00BC2713">
      <w:pPr>
        <w:rPr>
          <w:rFonts w:ascii="BIZ UDPゴシック" w:eastAsia="BIZ UDPゴシック" w:hAnsi="BIZ UDPゴシック"/>
          <w:sz w:val="20"/>
          <w:szCs w:val="20"/>
        </w:rPr>
      </w:pPr>
      <w:r w:rsidRPr="00253488">
        <w:rPr>
          <w:rFonts w:ascii="BIZ UDPゴシック" w:eastAsia="BIZ UDPゴシック" w:hAnsi="BIZ UDPゴシック" w:hint="eastAsia"/>
          <w:strike/>
          <w:sz w:val="20"/>
          <w:szCs w:val="20"/>
        </w:rPr>
        <w:t>・</w:t>
      </w:r>
      <w:r w:rsidR="00FC490A" w:rsidRPr="00253488">
        <w:rPr>
          <w:rFonts w:ascii="BIZ UDPゴシック" w:eastAsia="BIZ UDPゴシック" w:hAnsi="BIZ UDPゴシック" w:hint="eastAsia"/>
          <w:strike/>
          <w:sz w:val="20"/>
          <w:szCs w:val="20"/>
        </w:rPr>
        <w:t>当院より、保健所に発生届を提出します。</w:t>
      </w:r>
      <w:r w:rsidR="00DD3D49" w:rsidRPr="00253488">
        <w:rPr>
          <w:rFonts w:ascii="BIZ UDPゴシック" w:eastAsia="BIZ UDPゴシック" w:hAnsi="BIZ UDPゴシック" w:hint="eastAsia"/>
          <w:sz w:val="20"/>
          <w:szCs w:val="20"/>
        </w:rPr>
        <w:t xml:space="preserve">　</w:t>
      </w:r>
      <w:r w:rsidR="00DD3D49" w:rsidRPr="00253488">
        <w:rPr>
          <w:rFonts w:ascii="BIZ UDPゴシック" w:eastAsia="BIZ UDPゴシック" w:hAnsi="BIZ UDPゴシック" w:hint="eastAsia"/>
          <w:color w:val="FF0000"/>
          <w:sz w:val="20"/>
          <w:szCs w:val="20"/>
        </w:rPr>
        <w:t>⇒9/2より以下に該当する方のみ、保健所に発生届を提出します。</w:t>
      </w:r>
    </w:p>
    <w:p w14:paraId="65F7615A" w14:textId="3692560D" w:rsidR="00DD3D49" w:rsidRPr="00253488" w:rsidRDefault="00DD3D49" w:rsidP="00DD3D49">
      <w:pPr>
        <w:pStyle w:val="a3"/>
        <w:numPr>
          <w:ilvl w:val="0"/>
          <w:numId w:val="3"/>
        </w:numPr>
        <w:ind w:leftChars="0"/>
        <w:rPr>
          <w:rFonts w:ascii="BIZ UDPゴシック" w:eastAsia="BIZ UDPゴシック" w:hAnsi="BIZ UDPゴシック"/>
          <w:b/>
          <w:bCs/>
          <w:sz w:val="20"/>
          <w:szCs w:val="20"/>
        </w:rPr>
      </w:pPr>
      <w:r w:rsidRPr="00253488">
        <w:rPr>
          <w:rFonts w:ascii="BIZ UDPゴシック" w:eastAsia="BIZ UDPゴシック" w:hAnsi="BIZ UDPゴシック" w:hint="eastAsia"/>
          <w:b/>
          <w:bCs/>
          <w:sz w:val="20"/>
          <w:szCs w:val="20"/>
        </w:rPr>
        <w:t>65歳以上の方</w:t>
      </w:r>
    </w:p>
    <w:p w14:paraId="26FBFA74" w14:textId="65EAE6D4" w:rsidR="00DD3D49" w:rsidRPr="00253488" w:rsidRDefault="00DD3D49" w:rsidP="00DD3D49">
      <w:pPr>
        <w:pStyle w:val="a3"/>
        <w:numPr>
          <w:ilvl w:val="0"/>
          <w:numId w:val="3"/>
        </w:numPr>
        <w:ind w:leftChars="0"/>
        <w:rPr>
          <w:rFonts w:ascii="BIZ UDPゴシック" w:eastAsia="BIZ UDPゴシック" w:hAnsi="BIZ UDPゴシック"/>
          <w:b/>
          <w:bCs/>
          <w:sz w:val="20"/>
          <w:szCs w:val="20"/>
        </w:rPr>
      </w:pPr>
      <w:r w:rsidRPr="00253488">
        <w:rPr>
          <w:rFonts w:ascii="BIZ UDPゴシック" w:eastAsia="BIZ UDPゴシック" w:hAnsi="BIZ UDPゴシック" w:hint="eastAsia"/>
          <w:b/>
          <w:bCs/>
          <w:sz w:val="20"/>
          <w:szCs w:val="20"/>
        </w:rPr>
        <w:t>入院を要する方</w:t>
      </w:r>
    </w:p>
    <w:p w14:paraId="7FA6492D" w14:textId="0036D4F7" w:rsidR="00DD3D49" w:rsidRPr="00253488" w:rsidRDefault="00DD3D49" w:rsidP="00DD3D49">
      <w:pPr>
        <w:pStyle w:val="a3"/>
        <w:numPr>
          <w:ilvl w:val="0"/>
          <w:numId w:val="3"/>
        </w:numPr>
        <w:ind w:leftChars="0"/>
        <w:rPr>
          <w:rFonts w:ascii="BIZ UDPゴシック" w:eastAsia="BIZ UDPゴシック" w:hAnsi="BIZ UDPゴシック"/>
          <w:b/>
          <w:bCs/>
          <w:sz w:val="20"/>
          <w:szCs w:val="20"/>
        </w:rPr>
      </w:pPr>
      <w:r w:rsidRPr="00253488">
        <w:rPr>
          <w:rFonts w:ascii="BIZ UDPゴシック" w:eastAsia="BIZ UDPゴシック" w:hAnsi="BIZ UDPゴシック" w:hint="eastAsia"/>
          <w:b/>
          <w:bCs/>
          <w:sz w:val="20"/>
          <w:szCs w:val="20"/>
        </w:rPr>
        <w:t>重症化リスク</w:t>
      </w:r>
      <w:r w:rsidRPr="00253488">
        <w:rPr>
          <w:rFonts w:ascii="BIZ UDPゴシック" w:eastAsia="BIZ UDPゴシック" w:hAnsi="BIZ UDPゴシック" w:hint="eastAsia"/>
          <w:b/>
          <w:bCs/>
          <w:sz w:val="20"/>
          <w:szCs w:val="20"/>
          <w:vertAlign w:val="superscript"/>
        </w:rPr>
        <w:t>※</w:t>
      </w:r>
      <w:r w:rsidRPr="00253488">
        <w:rPr>
          <w:rFonts w:ascii="BIZ UDPゴシック" w:eastAsia="BIZ UDPゴシック" w:hAnsi="BIZ UDPゴシック" w:hint="eastAsia"/>
          <w:b/>
          <w:bCs/>
          <w:sz w:val="20"/>
          <w:szCs w:val="20"/>
        </w:rPr>
        <w:t>があり、かつ治療薬の投与が必要な方</w:t>
      </w:r>
    </w:p>
    <w:p w14:paraId="693FCDC9" w14:textId="0F053583" w:rsidR="00DD3D49" w:rsidRPr="00253488" w:rsidRDefault="00DD3D49" w:rsidP="00DD3D49">
      <w:pPr>
        <w:pStyle w:val="a3"/>
        <w:numPr>
          <w:ilvl w:val="0"/>
          <w:numId w:val="3"/>
        </w:numPr>
        <w:ind w:leftChars="0"/>
        <w:rPr>
          <w:rFonts w:ascii="BIZ UDPゴシック" w:eastAsia="BIZ UDPゴシック" w:hAnsi="BIZ UDPゴシック"/>
          <w:b/>
          <w:bCs/>
          <w:sz w:val="20"/>
          <w:szCs w:val="20"/>
        </w:rPr>
      </w:pPr>
      <w:r w:rsidRPr="00253488">
        <w:rPr>
          <w:rFonts w:ascii="BIZ UDPゴシック" w:eastAsia="BIZ UDPゴシック" w:hAnsi="BIZ UDPゴシック" w:hint="eastAsia"/>
          <w:b/>
          <w:bCs/>
          <w:sz w:val="20"/>
          <w:szCs w:val="20"/>
        </w:rPr>
        <w:t>重症化リスク</w:t>
      </w:r>
      <w:r w:rsidRPr="00253488">
        <w:rPr>
          <w:rFonts w:ascii="BIZ UDPゴシック" w:eastAsia="BIZ UDPゴシック" w:hAnsi="BIZ UDPゴシック" w:hint="eastAsia"/>
          <w:b/>
          <w:bCs/>
          <w:sz w:val="20"/>
          <w:szCs w:val="20"/>
          <w:vertAlign w:val="superscript"/>
        </w:rPr>
        <w:t>※</w:t>
      </w:r>
      <w:r w:rsidRPr="00253488">
        <w:rPr>
          <w:rFonts w:ascii="BIZ UDPゴシック" w:eastAsia="BIZ UDPゴシック" w:hAnsi="BIZ UDPゴシック" w:hint="eastAsia"/>
          <w:b/>
          <w:bCs/>
          <w:sz w:val="20"/>
          <w:szCs w:val="20"/>
        </w:rPr>
        <w:t>があり、かつ酸素投与が必要な方</w:t>
      </w:r>
    </w:p>
    <w:p w14:paraId="7601ABFC" w14:textId="4BAED4A8" w:rsidR="00DD3D49" w:rsidRPr="00253488" w:rsidRDefault="00DD3D49" w:rsidP="00DD3D49">
      <w:pPr>
        <w:pStyle w:val="a3"/>
        <w:numPr>
          <w:ilvl w:val="0"/>
          <w:numId w:val="1"/>
        </w:numPr>
        <w:ind w:leftChars="0"/>
        <w:rPr>
          <w:rFonts w:ascii="BIZ UDPゴシック" w:eastAsia="BIZ UDPゴシック" w:hAnsi="BIZ UDPゴシック"/>
          <w:b/>
          <w:bCs/>
          <w:sz w:val="20"/>
          <w:szCs w:val="20"/>
        </w:rPr>
      </w:pPr>
      <w:r w:rsidRPr="00253488">
        <w:rPr>
          <w:rFonts w:ascii="BIZ UDPゴシック" w:eastAsia="BIZ UDPゴシック" w:hAnsi="BIZ UDPゴシック" w:hint="eastAsia"/>
          <w:b/>
          <w:bCs/>
          <w:sz w:val="20"/>
          <w:szCs w:val="20"/>
        </w:rPr>
        <w:t>重症化リスクがあるのみでは、発生届対象者とはなりません</w:t>
      </w:r>
    </w:p>
    <w:p w14:paraId="7C37389C" w14:textId="77777777" w:rsidR="00DD3D49" w:rsidRPr="00253488" w:rsidRDefault="00DD3D49" w:rsidP="00DD3D49">
      <w:pPr>
        <w:ind w:left="420"/>
        <w:rPr>
          <w:rFonts w:ascii="BIZ UDPゴシック" w:eastAsia="BIZ UDPゴシック" w:hAnsi="BIZ UDPゴシック"/>
          <w:sz w:val="20"/>
          <w:szCs w:val="20"/>
        </w:rPr>
      </w:pPr>
    </w:p>
    <w:p w14:paraId="61A7D0E0" w14:textId="24E9B00D" w:rsidR="00FC490A" w:rsidRPr="00253488" w:rsidRDefault="00EB5031" w:rsidP="00BC2713">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w:t>
      </w:r>
      <w:r w:rsidR="00DD3D49" w:rsidRPr="00253488">
        <w:rPr>
          <w:rFonts w:ascii="BIZ UDPゴシック" w:eastAsia="BIZ UDPゴシック" w:hAnsi="BIZ UDPゴシック" w:hint="eastAsia"/>
          <w:sz w:val="20"/>
          <w:szCs w:val="20"/>
        </w:rPr>
        <w:t>発生届には</w:t>
      </w:r>
      <w:r w:rsidR="00FC490A" w:rsidRPr="00253488">
        <w:rPr>
          <w:rFonts w:ascii="BIZ UDPゴシック" w:eastAsia="BIZ UDPゴシック" w:hAnsi="BIZ UDPゴシック" w:hint="eastAsia"/>
          <w:sz w:val="20"/>
          <w:szCs w:val="20"/>
        </w:rPr>
        <w:t>、</w:t>
      </w:r>
      <w:r w:rsidRPr="00253488">
        <w:rPr>
          <w:rFonts w:ascii="BIZ UDPゴシック" w:eastAsia="BIZ UDPゴシック" w:hAnsi="BIZ UDPゴシック" w:hint="eastAsia"/>
          <w:sz w:val="20"/>
          <w:szCs w:val="20"/>
        </w:rPr>
        <w:t>ご本人の</w:t>
      </w:r>
      <w:r w:rsidR="00FC490A" w:rsidRPr="00253488">
        <w:rPr>
          <w:rFonts w:ascii="BIZ UDPゴシック" w:eastAsia="BIZ UDPゴシック" w:hAnsi="BIZ UDPゴシック" w:hint="eastAsia"/>
          <w:sz w:val="20"/>
          <w:szCs w:val="20"/>
        </w:rPr>
        <w:t>住所や電話番号も</w:t>
      </w:r>
      <w:r w:rsidRPr="00253488">
        <w:rPr>
          <w:rFonts w:ascii="BIZ UDPゴシック" w:eastAsia="BIZ UDPゴシック" w:hAnsi="BIZ UDPゴシック" w:hint="eastAsia"/>
          <w:sz w:val="20"/>
          <w:szCs w:val="20"/>
        </w:rPr>
        <w:t>保健所へ</w:t>
      </w:r>
      <w:r w:rsidR="00FC490A" w:rsidRPr="00253488">
        <w:rPr>
          <w:rFonts w:ascii="BIZ UDPゴシック" w:eastAsia="BIZ UDPゴシック" w:hAnsi="BIZ UDPゴシック" w:hint="eastAsia"/>
          <w:sz w:val="20"/>
          <w:szCs w:val="20"/>
        </w:rPr>
        <w:t>お伝えします。</w:t>
      </w:r>
    </w:p>
    <w:p w14:paraId="71BE11A1" w14:textId="59195A8D" w:rsidR="00FC490A" w:rsidRDefault="00EB5031" w:rsidP="006711D2">
      <w:pPr>
        <w:ind w:left="200" w:hangingChars="100" w:hanging="200"/>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・処方薬（ご希望の方のみ）の受け取りやお会計後、</w:t>
      </w:r>
      <w:r w:rsidR="002D3DE6">
        <w:rPr>
          <w:rFonts w:ascii="BIZ UDPゴシック" w:eastAsia="BIZ UDPゴシック" w:hAnsi="BIZ UDPゴシック" w:hint="eastAsia"/>
          <w:sz w:val="20"/>
          <w:szCs w:val="20"/>
        </w:rPr>
        <w:t>「療養の流れ」に沿って療養していただくこととなります</w:t>
      </w:r>
      <w:r w:rsidR="00FC490A" w:rsidRPr="00253488">
        <w:rPr>
          <w:rFonts w:ascii="BIZ UDPゴシック" w:eastAsia="BIZ UDPゴシック" w:hAnsi="BIZ UDPゴシック" w:hint="eastAsia"/>
          <w:sz w:val="20"/>
          <w:szCs w:val="20"/>
        </w:rPr>
        <w:t>。</w:t>
      </w:r>
    </w:p>
    <w:p w14:paraId="18BC7BDF" w14:textId="05498430" w:rsidR="00D604EA" w:rsidRDefault="00D604EA" w:rsidP="00D604EA">
      <w:pPr>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・受診時に「療養の流れ</w:t>
      </w:r>
      <w:r w:rsidR="002D3DE6">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についての用紙をお渡ししますので、よくお読みになってください。</w:t>
      </w:r>
    </w:p>
    <w:p w14:paraId="4D94922F" w14:textId="241D7273" w:rsidR="00FC490A" w:rsidRDefault="006711D2" w:rsidP="00D604EA">
      <w:pPr>
        <w:ind w:left="200" w:hangingChars="100" w:hanging="200"/>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w:t>
      </w:r>
      <w:r w:rsidR="00D604EA">
        <w:rPr>
          <w:rFonts w:ascii="BIZ UDPゴシック" w:eastAsia="BIZ UDPゴシック" w:hAnsi="BIZ UDPゴシック" w:hint="eastAsia"/>
          <w:sz w:val="20"/>
          <w:szCs w:val="20"/>
        </w:rPr>
        <w:t>発生届対象の方は、</w:t>
      </w:r>
      <w:r w:rsidR="00FC490A" w:rsidRPr="00253488">
        <w:rPr>
          <w:rFonts w:ascii="BIZ UDPゴシック" w:eastAsia="BIZ UDPゴシック" w:hAnsi="BIZ UDPゴシック" w:hint="eastAsia"/>
          <w:sz w:val="20"/>
          <w:szCs w:val="20"/>
        </w:rPr>
        <w:t>保健所から連絡がありましたら、保健所の指示に従い療養していただくことになります。</w:t>
      </w:r>
    </w:p>
    <w:p w14:paraId="1137595E" w14:textId="2F2DB766" w:rsidR="00253488" w:rsidRDefault="00253488" w:rsidP="00BC2713">
      <w:pPr>
        <w:rPr>
          <w:rFonts w:ascii="BIZ UDPゴシック" w:eastAsia="BIZ UDPゴシック" w:hAnsi="BIZ UDPゴシック"/>
          <w:sz w:val="20"/>
          <w:szCs w:val="20"/>
        </w:rPr>
      </w:pPr>
    </w:p>
    <w:p w14:paraId="3663EBD9" w14:textId="703E2A84" w:rsidR="00253488" w:rsidRPr="00253488" w:rsidRDefault="00253488" w:rsidP="00BC2713">
      <w:pPr>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＜証明書</w:t>
      </w:r>
      <w:r w:rsidR="00D604EA">
        <w:rPr>
          <w:rFonts w:ascii="BIZ UDPゴシック" w:eastAsia="BIZ UDPゴシック" w:hAnsi="BIZ UDPゴシック" w:hint="eastAsia"/>
          <w:sz w:val="20"/>
          <w:szCs w:val="20"/>
        </w:rPr>
        <w:t>等</w:t>
      </w:r>
      <w:r w:rsidRPr="00253488">
        <w:rPr>
          <w:rFonts w:ascii="BIZ UDPゴシック" w:eastAsia="BIZ UDPゴシック" w:hAnsi="BIZ UDPゴシック" w:hint="eastAsia"/>
          <w:sz w:val="20"/>
          <w:szCs w:val="20"/>
        </w:rPr>
        <w:t>について＞</w:t>
      </w:r>
    </w:p>
    <w:p w14:paraId="6B4F30CC" w14:textId="6F9BEAAD" w:rsidR="00253488" w:rsidRPr="00253488" w:rsidRDefault="00D604EA" w:rsidP="00BC2713">
      <w:pPr>
        <w:rPr>
          <w:rFonts w:ascii="BIZ UDPゴシック" w:eastAsia="BIZ UDPゴシック" w:hAnsi="BIZ UDPゴシック" w:cs="Arial"/>
          <w:color w:val="424242"/>
          <w:spacing w:val="31"/>
          <w:sz w:val="20"/>
          <w:szCs w:val="20"/>
        </w:rPr>
      </w:pPr>
      <w:r>
        <w:rPr>
          <w:rFonts w:ascii="BIZ UDPゴシック" w:eastAsia="BIZ UDPゴシック" w:hAnsi="BIZ UDPゴシック" w:cs="Arial"/>
          <w:color w:val="424242"/>
          <w:spacing w:val="31"/>
          <w:sz w:val="20"/>
          <w:szCs w:val="20"/>
        </w:rPr>
        <w:t>9/2</w:t>
      </w:r>
      <w:r w:rsidR="00253488" w:rsidRPr="00253488">
        <w:rPr>
          <w:rFonts w:ascii="BIZ UDPゴシック" w:eastAsia="BIZ UDPゴシック" w:hAnsi="BIZ UDPゴシック" w:cs="Arial" w:hint="eastAsia"/>
          <w:color w:val="424242"/>
          <w:spacing w:val="31"/>
          <w:sz w:val="20"/>
          <w:szCs w:val="20"/>
        </w:rPr>
        <w:t>より発生届対象外の方への証明書発行は、行われないことになりました。</w:t>
      </w:r>
    </w:p>
    <w:p w14:paraId="0BD06A2C" w14:textId="2CC1F1A1" w:rsidR="00253488" w:rsidRPr="00D604EA" w:rsidRDefault="00253488" w:rsidP="00BC2713">
      <w:pPr>
        <w:rPr>
          <w:rFonts w:ascii="BIZ UDPゴシック" w:eastAsia="BIZ UDPゴシック" w:hAnsi="BIZ UDPゴシック" w:cs="Arial"/>
          <w:color w:val="424242"/>
          <w:spacing w:val="31"/>
          <w:sz w:val="20"/>
          <w:szCs w:val="20"/>
        </w:rPr>
      </w:pPr>
      <w:r w:rsidRPr="00253488">
        <w:rPr>
          <w:rFonts w:ascii="BIZ UDPゴシック" w:eastAsia="BIZ UDPゴシック" w:hAnsi="BIZ UDPゴシック" w:cs="Arial" w:hint="eastAsia"/>
          <w:color w:val="424242"/>
          <w:spacing w:val="31"/>
          <w:sz w:val="20"/>
          <w:szCs w:val="20"/>
        </w:rPr>
        <w:t>また</w:t>
      </w:r>
      <w:r w:rsidRPr="00253488">
        <w:rPr>
          <w:rFonts w:ascii="BIZ UDPゴシック" w:eastAsia="BIZ UDPゴシック" w:hAnsi="BIZ UDPゴシック" w:cs="Arial"/>
          <w:color w:val="424242"/>
          <w:spacing w:val="31"/>
          <w:sz w:val="20"/>
          <w:szCs w:val="20"/>
        </w:rPr>
        <w:t>厚生労働省より、</w:t>
      </w:r>
      <w:r w:rsidRPr="00253488">
        <w:rPr>
          <w:rStyle w:val="a4"/>
          <w:rFonts w:ascii="BIZ UDPゴシック" w:eastAsia="BIZ UDPゴシック" w:hAnsi="BIZ UDPゴシック" w:cs="Arial"/>
          <w:color w:val="424242"/>
          <w:spacing w:val="31"/>
          <w:sz w:val="20"/>
          <w:szCs w:val="20"/>
          <w:u w:val="single"/>
        </w:rPr>
        <w:t>事業者が感染した従業員等に医療機関が発行する検査結果を証明する書類を求めないこと</w:t>
      </w:r>
      <w:r w:rsidRPr="00253488">
        <w:rPr>
          <w:rFonts w:ascii="BIZ UDPゴシック" w:eastAsia="BIZ UDPゴシック" w:hAnsi="BIZ UDPゴシック" w:cs="Arial"/>
          <w:color w:val="424242"/>
          <w:spacing w:val="31"/>
          <w:sz w:val="20"/>
          <w:szCs w:val="20"/>
        </w:rPr>
        <w:t>を要請</w:t>
      </w:r>
      <w:r w:rsidRPr="00253488">
        <w:rPr>
          <w:rFonts w:ascii="BIZ UDPゴシック" w:eastAsia="BIZ UDPゴシック" w:hAnsi="BIZ UDPゴシック" w:cs="Arial" w:hint="eastAsia"/>
          <w:color w:val="424242"/>
          <w:spacing w:val="31"/>
          <w:sz w:val="20"/>
          <w:szCs w:val="20"/>
        </w:rPr>
        <w:t>されております。</w:t>
      </w:r>
      <w:r w:rsidRPr="00253488">
        <w:rPr>
          <w:rFonts w:ascii="BIZ UDPゴシック" w:eastAsia="BIZ UDPゴシック" w:hAnsi="BIZ UDPゴシック" w:hint="eastAsia"/>
          <w:sz w:val="20"/>
          <w:szCs w:val="20"/>
        </w:rPr>
        <w:t>ご理解のほどよろしくお願いいたします。</w:t>
      </w:r>
    </w:p>
    <w:p w14:paraId="5705865C" w14:textId="77777777" w:rsidR="00293434" w:rsidRPr="00253488" w:rsidRDefault="00293434" w:rsidP="00293434">
      <w:pPr>
        <w:ind w:right="840"/>
        <w:jc w:val="right"/>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 xml:space="preserve">　　　　　　　　　　　　　　　　　　　　　　　　　　　　　　　　　　　　　　　　　　　　　　</w:t>
      </w:r>
    </w:p>
    <w:p w14:paraId="0F3E1CB5" w14:textId="60CC209E" w:rsidR="00BC2713" w:rsidRPr="00D604EA" w:rsidRDefault="00293434" w:rsidP="00D604EA">
      <w:pPr>
        <w:ind w:right="1050"/>
        <w:jc w:val="right"/>
        <w:rPr>
          <w:rFonts w:ascii="BIZ UDPゴシック" w:eastAsia="BIZ UDPゴシック" w:hAnsi="BIZ UDPゴシック"/>
          <w:sz w:val="20"/>
          <w:szCs w:val="20"/>
        </w:rPr>
      </w:pPr>
      <w:r w:rsidRPr="00253488">
        <w:rPr>
          <w:rFonts w:ascii="BIZ UDPゴシック" w:eastAsia="BIZ UDPゴシック" w:hAnsi="BIZ UDPゴシック" w:hint="eastAsia"/>
          <w:sz w:val="20"/>
          <w:szCs w:val="20"/>
        </w:rPr>
        <w:t>岩本クリニック</w:t>
      </w:r>
      <w:r>
        <w:rPr>
          <w:rFonts w:hint="eastAsia"/>
        </w:rPr>
        <w:t xml:space="preserve">　　　　　　　　　　　　　　　　　　　　　　　　　　　　　</w:t>
      </w:r>
    </w:p>
    <w:sectPr w:rsidR="00BC2713" w:rsidRPr="00D604EA" w:rsidSect="006711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B671" w14:textId="77777777" w:rsidR="00EB0366" w:rsidRDefault="00EB0366" w:rsidP="001B7457">
      <w:r>
        <w:separator/>
      </w:r>
    </w:p>
  </w:endnote>
  <w:endnote w:type="continuationSeparator" w:id="0">
    <w:p w14:paraId="47C6C48D" w14:textId="77777777" w:rsidR="00EB0366" w:rsidRDefault="00EB0366" w:rsidP="001B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7ABD" w14:textId="77777777" w:rsidR="00EB0366" w:rsidRDefault="00EB0366" w:rsidP="001B7457">
      <w:r>
        <w:separator/>
      </w:r>
    </w:p>
  </w:footnote>
  <w:footnote w:type="continuationSeparator" w:id="0">
    <w:p w14:paraId="012AD7B5" w14:textId="77777777" w:rsidR="00EB0366" w:rsidRDefault="00EB0366" w:rsidP="001B7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5463"/>
    <w:multiLevelType w:val="hybridMultilevel"/>
    <w:tmpl w:val="5CE8C572"/>
    <w:lvl w:ilvl="0" w:tplc="425E67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9E0B3B"/>
    <w:multiLevelType w:val="hybridMultilevel"/>
    <w:tmpl w:val="94AC372C"/>
    <w:lvl w:ilvl="0" w:tplc="6AAA58F6">
      <w:numFmt w:val="bullet"/>
      <w:lvlText w:val="※"/>
      <w:lvlJc w:val="left"/>
      <w:pPr>
        <w:ind w:left="780" w:hanging="360"/>
      </w:pPr>
      <w:rPr>
        <w:rFonts w:ascii="游明朝" w:eastAsia="游明朝" w:hAnsi="游明朝" w:cstheme="minorBidi" w:hint="eastAsia"/>
      </w:rPr>
    </w:lvl>
    <w:lvl w:ilvl="1" w:tplc="FDA07CCC">
      <w:numFmt w:val="bullet"/>
      <w:lvlText w:val="・"/>
      <w:lvlJc w:val="left"/>
      <w:pPr>
        <w:ind w:left="1200" w:hanging="360"/>
      </w:pPr>
      <w:rPr>
        <w:rFonts w:ascii="BIZ UDPゴシック" w:eastAsia="BIZ UDPゴシック" w:hAnsi="BIZ UDPゴシック"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8373633"/>
    <w:multiLevelType w:val="hybridMultilevel"/>
    <w:tmpl w:val="3F725A1C"/>
    <w:lvl w:ilvl="0" w:tplc="D7906E76">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16cid:durableId="205609751">
    <w:abstractNumId w:val="1"/>
  </w:num>
  <w:num w:numId="2" w16cid:durableId="1953390534">
    <w:abstractNumId w:val="0"/>
  </w:num>
  <w:num w:numId="3" w16cid:durableId="1999649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13"/>
    <w:rsid w:val="00193904"/>
    <w:rsid w:val="001B7457"/>
    <w:rsid w:val="00247B71"/>
    <w:rsid w:val="00253488"/>
    <w:rsid w:val="00283CF0"/>
    <w:rsid w:val="00293434"/>
    <w:rsid w:val="002D3DE6"/>
    <w:rsid w:val="00553955"/>
    <w:rsid w:val="005A18BC"/>
    <w:rsid w:val="006711D2"/>
    <w:rsid w:val="007D7DD4"/>
    <w:rsid w:val="00BC2713"/>
    <w:rsid w:val="00D45864"/>
    <w:rsid w:val="00D604EA"/>
    <w:rsid w:val="00DD3D49"/>
    <w:rsid w:val="00E91BE9"/>
    <w:rsid w:val="00EB0366"/>
    <w:rsid w:val="00EB5031"/>
    <w:rsid w:val="00F343A6"/>
    <w:rsid w:val="00FC4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7E42A2"/>
  <w15:chartTrackingRefBased/>
  <w15:docId w15:val="{70678A82-ADA1-4A4B-8AE1-3C1487BD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713"/>
    <w:pPr>
      <w:ind w:leftChars="400" w:left="840"/>
    </w:pPr>
  </w:style>
  <w:style w:type="character" w:styleId="a4">
    <w:name w:val="Strong"/>
    <w:basedOn w:val="a0"/>
    <w:uiPriority w:val="22"/>
    <w:qFormat/>
    <w:rsid w:val="00E91BE9"/>
    <w:rPr>
      <w:b/>
      <w:bCs/>
    </w:rPr>
  </w:style>
  <w:style w:type="paragraph" w:styleId="a5">
    <w:name w:val="header"/>
    <w:basedOn w:val="a"/>
    <w:link w:val="a6"/>
    <w:uiPriority w:val="99"/>
    <w:unhideWhenUsed/>
    <w:rsid w:val="001B7457"/>
    <w:pPr>
      <w:tabs>
        <w:tab w:val="center" w:pos="4252"/>
        <w:tab w:val="right" w:pos="8504"/>
      </w:tabs>
      <w:snapToGrid w:val="0"/>
    </w:pPr>
  </w:style>
  <w:style w:type="character" w:customStyle="1" w:styleId="a6">
    <w:name w:val="ヘッダー (文字)"/>
    <w:basedOn w:val="a0"/>
    <w:link w:val="a5"/>
    <w:uiPriority w:val="99"/>
    <w:rsid w:val="001B7457"/>
  </w:style>
  <w:style w:type="paragraph" w:styleId="a7">
    <w:name w:val="footer"/>
    <w:basedOn w:val="a"/>
    <w:link w:val="a8"/>
    <w:uiPriority w:val="99"/>
    <w:unhideWhenUsed/>
    <w:rsid w:val="001B7457"/>
    <w:pPr>
      <w:tabs>
        <w:tab w:val="center" w:pos="4252"/>
        <w:tab w:val="right" w:pos="8504"/>
      </w:tabs>
      <w:snapToGrid w:val="0"/>
    </w:pPr>
  </w:style>
  <w:style w:type="character" w:customStyle="1" w:styleId="a8">
    <w:name w:val="フッター (文字)"/>
    <w:basedOn w:val="a0"/>
    <w:link w:val="a7"/>
    <w:uiPriority w:val="99"/>
    <w:rsid w:val="001B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俊輔</dc:creator>
  <cp:keywords/>
  <dc:description/>
  <cp:lastModifiedBy>岩本 俊輔</cp:lastModifiedBy>
  <cp:revision>8</cp:revision>
  <cp:lastPrinted>2022-09-02T01:24:00Z</cp:lastPrinted>
  <dcterms:created xsi:type="dcterms:W3CDTF">2022-02-01T00:53:00Z</dcterms:created>
  <dcterms:modified xsi:type="dcterms:W3CDTF">2022-09-02T01:28:00Z</dcterms:modified>
</cp:coreProperties>
</file>